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0E6D" w:rsidRDefault="00570E6D" w:rsidP="00290925">
      <w:pPr>
        <w:spacing w:line="480" w:lineRule="auto"/>
        <w:rPr>
          <w:rFonts w:ascii="Times New Roman" w:hAnsi="Times New Roman" w:cs="Times New Roman"/>
          <w:b/>
          <w:color w:val="1D1D1D"/>
          <w:sz w:val="24"/>
          <w:szCs w:val="24"/>
        </w:rPr>
      </w:pPr>
      <w:r>
        <w:rPr>
          <w:rFonts w:ascii="Times New Roman" w:hAnsi="Times New Roman" w:cs="Times New Roman"/>
          <w:b/>
          <w:color w:val="1D1D1D"/>
          <w:sz w:val="24"/>
          <w:szCs w:val="24"/>
        </w:rPr>
        <w:t>Name</w:t>
      </w:r>
    </w:p>
    <w:p w:rsidR="00570E6D" w:rsidRDefault="00570E6D" w:rsidP="00290925">
      <w:pPr>
        <w:spacing w:line="480" w:lineRule="auto"/>
        <w:rPr>
          <w:rFonts w:ascii="Times New Roman" w:hAnsi="Times New Roman" w:cs="Times New Roman"/>
          <w:b/>
          <w:color w:val="1D1D1D"/>
          <w:sz w:val="24"/>
          <w:szCs w:val="24"/>
        </w:rPr>
      </w:pPr>
      <w:r>
        <w:rPr>
          <w:rFonts w:ascii="Times New Roman" w:hAnsi="Times New Roman" w:cs="Times New Roman"/>
          <w:b/>
          <w:color w:val="1D1D1D"/>
          <w:sz w:val="24"/>
          <w:szCs w:val="24"/>
        </w:rPr>
        <w:t>Tutor</w:t>
      </w:r>
    </w:p>
    <w:p w:rsidR="00570E6D" w:rsidRDefault="00570E6D" w:rsidP="00290925">
      <w:pPr>
        <w:spacing w:line="480" w:lineRule="auto"/>
        <w:rPr>
          <w:rFonts w:ascii="Times New Roman" w:hAnsi="Times New Roman" w:cs="Times New Roman"/>
          <w:b/>
          <w:color w:val="1D1D1D"/>
          <w:sz w:val="24"/>
          <w:szCs w:val="24"/>
        </w:rPr>
      </w:pPr>
      <w:r>
        <w:rPr>
          <w:rFonts w:ascii="Times New Roman" w:hAnsi="Times New Roman" w:cs="Times New Roman"/>
          <w:b/>
          <w:color w:val="1D1D1D"/>
          <w:sz w:val="24"/>
          <w:szCs w:val="24"/>
        </w:rPr>
        <w:t>Course</w:t>
      </w:r>
    </w:p>
    <w:p w:rsidR="00570E6D" w:rsidRDefault="00570E6D" w:rsidP="00290925">
      <w:pPr>
        <w:spacing w:line="480" w:lineRule="auto"/>
        <w:rPr>
          <w:rFonts w:ascii="Times New Roman" w:hAnsi="Times New Roman" w:cs="Times New Roman"/>
          <w:b/>
          <w:color w:val="1D1D1D"/>
          <w:sz w:val="24"/>
          <w:szCs w:val="24"/>
        </w:rPr>
      </w:pPr>
      <w:r>
        <w:rPr>
          <w:rFonts w:ascii="Times New Roman" w:hAnsi="Times New Roman" w:cs="Times New Roman"/>
          <w:b/>
          <w:color w:val="1D1D1D"/>
          <w:sz w:val="24"/>
          <w:szCs w:val="24"/>
        </w:rPr>
        <w:t>Date</w:t>
      </w:r>
    </w:p>
    <w:p w:rsidR="00022125" w:rsidRPr="00290925" w:rsidRDefault="00C76716" w:rsidP="00570E6D">
      <w:pPr>
        <w:spacing w:line="480" w:lineRule="auto"/>
        <w:jc w:val="center"/>
        <w:rPr>
          <w:rFonts w:ascii="Times New Roman" w:hAnsi="Times New Roman" w:cs="Times New Roman"/>
          <w:b/>
          <w:color w:val="1D1D1D"/>
          <w:sz w:val="24"/>
          <w:szCs w:val="24"/>
        </w:rPr>
      </w:pPr>
      <w:r w:rsidRPr="00290925">
        <w:rPr>
          <w:rFonts w:ascii="Times New Roman" w:hAnsi="Times New Roman" w:cs="Times New Roman"/>
          <w:b/>
          <w:color w:val="1D1D1D"/>
          <w:sz w:val="24"/>
          <w:szCs w:val="24"/>
        </w:rPr>
        <w:t>A Case Study of Dunkin’ Donuts Lawsuit in 2016</w:t>
      </w:r>
    </w:p>
    <w:p w:rsidR="0046147F" w:rsidRPr="00290925" w:rsidRDefault="00C76716" w:rsidP="00290925">
      <w:pPr>
        <w:spacing w:line="480" w:lineRule="auto"/>
        <w:rPr>
          <w:rFonts w:ascii="Times New Roman" w:hAnsi="Times New Roman" w:cs="Times New Roman"/>
          <w:b/>
          <w:color w:val="1D1D1D"/>
          <w:sz w:val="24"/>
          <w:szCs w:val="24"/>
        </w:rPr>
      </w:pPr>
      <w:r w:rsidRPr="00290925">
        <w:rPr>
          <w:rFonts w:ascii="Times New Roman" w:hAnsi="Times New Roman" w:cs="Times New Roman"/>
          <w:b/>
          <w:color w:val="1D1D1D"/>
          <w:sz w:val="24"/>
          <w:szCs w:val="24"/>
        </w:rPr>
        <w:t>ABSTRACT</w:t>
      </w:r>
    </w:p>
    <w:p w:rsidR="0046147F" w:rsidRPr="00290925" w:rsidRDefault="00C76716" w:rsidP="00570E6D">
      <w:pPr>
        <w:spacing w:line="480" w:lineRule="auto"/>
        <w:ind w:firstLine="720"/>
        <w:rPr>
          <w:rFonts w:ascii="Times New Roman" w:hAnsi="Times New Roman" w:cs="Times New Roman"/>
          <w:color w:val="1D1D1D"/>
          <w:sz w:val="24"/>
          <w:szCs w:val="24"/>
        </w:rPr>
      </w:pPr>
      <w:r w:rsidRPr="00290925">
        <w:rPr>
          <w:rFonts w:ascii="Times New Roman" w:hAnsi="Times New Roman" w:cs="Times New Roman"/>
          <w:color w:val="1D1D1D"/>
          <w:sz w:val="24"/>
          <w:szCs w:val="24"/>
        </w:rPr>
        <w:t xml:space="preserve">This case study discusses Dunkin’ Donuts Incident In 2016 whereby </w:t>
      </w:r>
      <w:r w:rsidR="00762BA7" w:rsidRPr="00290925">
        <w:rPr>
          <w:rFonts w:ascii="Times New Roman" w:hAnsi="Times New Roman" w:cs="Times New Roman"/>
          <w:color w:val="1D1D1D"/>
          <w:sz w:val="24"/>
          <w:szCs w:val="24"/>
        </w:rPr>
        <w:t>workers</w:t>
      </w:r>
      <w:r w:rsidRPr="00290925">
        <w:rPr>
          <w:rFonts w:ascii="Times New Roman" w:hAnsi="Times New Roman" w:cs="Times New Roman"/>
          <w:color w:val="1D1D1D"/>
          <w:sz w:val="24"/>
          <w:szCs w:val="24"/>
        </w:rPr>
        <w:t xml:space="preserve"> at many Dunkin' Donuts franchise locations in Chicago, Illinois filed lawsuits against Dunkin' Donuts. They claimed that the franchisees were pocketing their wages since the areas were faking timecards. In so doing, they didn't have to pay the workers overtime. Additionally, reports hold that the locations were compelling</w:t>
      </w:r>
      <w:r w:rsidR="008E3837" w:rsidRPr="00290925">
        <w:rPr>
          <w:rFonts w:ascii="Times New Roman" w:hAnsi="Times New Roman" w:cs="Times New Roman"/>
          <w:color w:val="1D1D1D"/>
          <w:sz w:val="24"/>
          <w:szCs w:val="24"/>
        </w:rPr>
        <w:t xml:space="preserve"> the employees to pay back the Entity for cash shortages in the register, albeit there was no evidence to the allegations. Consequently, some wages of the employees were deducted to cater for the deficiencies. The ethical dilemma of concern not only involves the franchisees and the employees but the Dunkin' Donuts Company. The franchise should reimburse the wages and overtime pay that it deprived its employees. </w:t>
      </w:r>
    </w:p>
    <w:p w:rsidR="008E3837" w:rsidRPr="00290925" w:rsidRDefault="00C76716" w:rsidP="00290925">
      <w:pPr>
        <w:spacing w:line="480" w:lineRule="auto"/>
        <w:rPr>
          <w:rFonts w:ascii="Times New Roman" w:hAnsi="Times New Roman" w:cs="Times New Roman"/>
          <w:color w:val="1D1D1D"/>
          <w:sz w:val="24"/>
          <w:szCs w:val="24"/>
        </w:rPr>
      </w:pPr>
      <w:r w:rsidRPr="00290925">
        <w:rPr>
          <w:rFonts w:ascii="Times New Roman" w:hAnsi="Times New Roman" w:cs="Times New Roman"/>
          <w:b/>
          <w:color w:val="1D1D1D"/>
          <w:sz w:val="24"/>
          <w:szCs w:val="24"/>
        </w:rPr>
        <w:t xml:space="preserve">Key Words: </w:t>
      </w:r>
      <w:r w:rsidRPr="00290925">
        <w:rPr>
          <w:rFonts w:ascii="Times New Roman" w:hAnsi="Times New Roman" w:cs="Times New Roman"/>
          <w:color w:val="1D1D1D"/>
          <w:sz w:val="24"/>
          <w:szCs w:val="24"/>
        </w:rPr>
        <w:t>Dunkin’ Donuts, lawsuit, workers at Dunkin’ Donuts</w:t>
      </w:r>
      <w:r w:rsidR="00762BA7" w:rsidRPr="00290925">
        <w:rPr>
          <w:rFonts w:ascii="Times New Roman" w:hAnsi="Times New Roman" w:cs="Times New Roman"/>
          <w:color w:val="1D1D1D"/>
          <w:sz w:val="24"/>
          <w:szCs w:val="24"/>
        </w:rPr>
        <w:t>, wages</w:t>
      </w:r>
      <w:r w:rsidR="00882694">
        <w:rPr>
          <w:rFonts w:ascii="Times New Roman" w:hAnsi="Times New Roman" w:cs="Times New Roman"/>
          <w:color w:val="1D1D1D"/>
          <w:sz w:val="24"/>
          <w:szCs w:val="24"/>
        </w:rPr>
        <w:t>, Attorneys, Plaintiffs, Defendants</w:t>
      </w:r>
      <w:r w:rsidR="00034CB3">
        <w:rPr>
          <w:rFonts w:ascii="Times New Roman" w:hAnsi="Times New Roman" w:cs="Times New Roman"/>
          <w:color w:val="1D1D1D"/>
          <w:sz w:val="24"/>
          <w:szCs w:val="24"/>
        </w:rPr>
        <w:t>, Claims</w:t>
      </w:r>
    </w:p>
    <w:p w:rsidR="00762BA7" w:rsidRPr="00290925" w:rsidRDefault="00C76716" w:rsidP="00290925">
      <w:pPr>
        <w:spacing w:line="480" w:lineRule="auto"/>
        <w:rPr>
          <w:rFonts w:ascii="Times New Roman" w:hAnsi="Times New Roman" w:cs="Times New Roman"/>
          <w:b/>
          <w:color w:val="1D1D1D"/>
          <w:sz w:val="24"/>
          <w:szCs w:val="24"/>
        </w:rPr>
      </w:pPr>
      <w:r w:rsidRPr="00290925">
        <w:rPr>
          <w:rFonts w:ascii="Times New Roman" w:hAnsi="Times New Roman" w:cs="Times New Roman"/>
          <w:b/>
          <w:color w:val="1D1D1D"/>
          <w:sz w:val="24"/>
          <w:szCs w:val="24"/>
        </w:rPr>
        <w:t>INTRODUCTION</w:t>
      </w:r>
    </w:p>
    <w:p w:rsidR="006E232B" w:rsidRPr="00290925" w:rsidRDefault="00C76716" w:rsidP="00290925">
      <w:pPr>
        <w:spacing w:line="480" w:lineRule="auto"/>
        <w:rPr>
          <w:rFonts w:ascii="Times New Roman" w:hAnsi="Times New Roman" w:cs="Times New Roman"/>
          <w:sz w:val="24"/>
          <w:szCs w:val="24"/>
        </w:rPr>
      </w:pPr>
      <w:r w:rsidRPr="00290925">
        <w:rPr>
          <w:rFonts w:ascii="Times New Roman" w:hAnsi="Times New Roman" w:cs="Times New Roman"/>
          <w:sz w:val="24"/>
          <w:szCs w:val="24"/>
        </w:rPr>
        <w:t xml:space="preserve">Dunkin' Donuts was founded in 1950 by Bill Rosenberg. </w:t>
      </w:r>
      <w:r w:rsidR="00E6526C">
        <w:rPr>
          <w:rFonts w:ascii="Times New Roman" w:hAnsi="Times New Roman" w:cs="Times New Roman"/>
          <w:sz w:val="24"/>
          <w:szCs w:val="24"/>
        </w:rPr>
        <w:t xml:space="preserve">Dunkin' Brands in Chicago is its mother, and it </w:t>
      </w:r>
      <w:r w:rsidRPr="00290925">
        <w:rPr>
          <w:rFonts w:ascii="Times New Roman" w:hAnsi="Times New Roman" w:cs="Times New Roman"/>
          <w:sz w:val="24"/>
          <w:szCs w:val="24"/>
        </w:rPr>
        <w:t xml:space="preserve">is the </w:t>
      </w:r>
      <w:r w:rsidR="00E6526C">
        <w:rPr>
          <w:rFonts w:ascii="Times New Roman" w:hAnsi="Times New Roman" w:cs="Times New Roman"/>
          <w:sz w:val="24"/>
          <w:szCs w:val="24"/>
        </w:rPr>
        <w:t>most prominent brand of</w:t>
      </w:r>
      <w:r w:rsidRPr="00290925">
        <w:rPr>
          <w:rFonts w:ascii="Times New Roman" w:hAnsi="Times New Roman" w:cs="Times New Roman"/>
          <w:sz w:val="24"/>
          <w:szCs w:val="24"/>
        </w:rPr>
        <w:t xml:space="preserve"> baked goods and coffee chain</w:t>
      </w:r>
      <w:r w:rsidR="00E6526C">
        <w:rPr>
          <w:rFonts w:ascii="Times New Roman" w:hAnsi="Times New Roman" w:cs="Times New Roman"/>
          <w:sz w:val="24"/>
          <w:szCs w:val="24"/>
        </w:rPr>
        <w:t xml:space="preserve"> in the world. It serves over</w:t>
      </w:r>
      <w:r w:rsidRPr="00290925">
        <w:rPr>
          <w:rFonts w:ascii="Times New Roman" w:hAnsi="Times New Roman" w:cs="Times New Roman"/>
          <w:sz w:val="24"/>
          <w:szCs w:val="24"/>
        </w:rPr>
        <w:t xml:space="preserve"> 3 million people daily.</w:t>
      </w:r>
    </w:p>
    <w:p w:rsidR="00D22BDF" w:rsidRPr="00290925" w:rsidRDefault="00C76716" w:rsidP="00290925">
      <w:pPr>
        <w:spacing w:line="480" w:lineRule="auto"/>
        <w:rPr>
          <w:rFonts w:ascii="Times New Roman" w:hAnsi="Times New Roman" w:cs="Times New Roman"/>
          <w:sz w:val="24"/>
          <w:szCs w:val="24"/>
        </w:rPr>
      </w:pPr>
      <w:r w:rsidRPr="00290925">
        <w:rPr>
          <w:rFonts w:ascii="Times New Roman" w:hAnsi="Times New Roman" w:cs="Times New Roman"/>
          <w:color w:val="1D1D1D"/>
          <w:sz w:val="24"/>
          <w:szCs w:val="24"/>
        </w:rPr>
        <w:lastRenderedPageBreak/>
        <w:t>Employees of Dunkin' Donuts franchise with several locations in Chicago sued it with wage theft by making them pay for shortages in cash register and manipulating time cards in the areas so that workers do not claim their overtime pay.</w:t>
      </w:r>
      <w:r w:rsidRPr="00290925">
        <w:rPr>
          <w:rFonts w:ascii="Times New Roman" w:hAnsi="Times New Roman" w:cs="Times New Roman"/>
          <w:sz w:val="24"/>
          <w:szCs w:val="24"/>
        </w:rPr>
        <w:t xml:space="preserve"> Christina Padilla and Jessica </w:t>
      </w:r>
      <w:proofErr w:type="spellStart"/>
      <w:r w:rsidRPr="00290925">
        <w:rPr>
          <w:rFonts w:ascii="Times New Roman" w:hAnsi="Times New Roman" w:cs="Times New Roman"/>
          <w:sz w:val="24"/>
          <w:szCs w:val="24"/>
        </w:rPr>
        <w:t>Zamudio</w:t>
      </w:r>
      <w:proofErr w:type="spellEnd"/>
      <w:r w:rsidRPr="00290925">
        <w:rPr>
          <w:rFonts w:ascii="Times New Roman" w:hAnsi="Times New Roman" w:cs="Times New Roman"/>
          <w:sz w:val="24"/>
          <w:szCs w:val="24"/>
        </w:rPr>
        <w:t xml:space="preserve"> contended in a lawsuit filed on 4</w:t>
      </w:r>
      <w:r w:rsidRPr="00290925">
        <w:rPr>
          <w:rFonts w:ascii="Times New Roman" w:hAnsi="Times New Roman" w:cs="Times New Roman"/>
          <w:sz w:val="24"/>
          <w:szCs w:val="24"/>
          <w:vertAlign w:val="superscript"/>
        </w:rPr>
        <w:t>th</w:t>
      </w:r>
      <w:r w:rsidRPr="00290925">
        <w:rPr>
          <w:rFonts w:ascii="Times New Roman" w:hAnsi="Times New Roman" w:cs="Times New Roman"/>
          <w:sz w:val="24"/>
          <w:szCs w:val="24"/>
        </w:rPr>
        <w:t xml:space="preserve"> May 2016 that </w:t>
      </w:r>
      <w:proofErr w:type="spellStart"/>
      <w:r w:rsidRPr="00290925">
        <w:rPr>
          <w:rFonts w:ascii="Times New Roman" w:hAnsi="Times New Roman" w:cs="Times New Roman"/>
          <w:sz w:val="24"/>
          <w:szCs w:val="24"/>
        </w:rPr>
        <w:t>Sirajudden</w:t>
      </w:r>
      <w:proofErr w:type="spellEnd"/>
      <w:r w:rsidRPr="00290925">
        <w:rPr>
          <w:rFonts w:ascii="Times New Roman" w:hAnsi="Times New Roman" w:cs="Times New Roman"/>
          <w:sz w:val="24"/>
          <w:szCs w:val="24"/>
        </w:rPr>
        <w:t xml:space="preserve"> </w:t>
      </w:r>
      <w:proofErr w:type="spellStart"/>
      <w:r w:rsidRPr="00290925">
        <w:rPr>
          <w:rFonts w:ascii="Times New Roman" w:hAnsi="Times New Roman" w:cs="Times New Roman"/>
          <w:sz w:val="24"/>
          <w:szCs w:val="24"/>
        </w:rPr>
        <w:t>Virani</w:t>
      </w:r>
      <w:proofErr w:type="spellEnd"/>
      <w:r w:rsidRPr="00290925">
        <w:rPr>
          <w:rFonts w:ascii="Times New Roman" w:hAnsi="Times New Roman" w:cs="Times New Roman"/>
          <w:sz w:val="24"/>
          <w:szCs w:val="24"/>
        </w:rPr>
        <w:t>, the franchise owner, and Faisal Merchant, director of operations, did not pay the workers for their overtime work and that their wages were stolen to compensate for shortages in the cash register.</w:t>
      </w:r>
    </w:p>
    <w:p w:rsidR="00762BA7" w:rsidRPr="00290925" w:rsidRDefault="00C76716" w:rsidP="00290925">
      <w:pPr>
        <w:spacing w:line="480" w:lineRule="auto"/>
        <w:rPr>
          <w:rFonts w:ascii="Times New Roman" w:hAnsi="Times New Roman" w:cs="Times New Roman"/>
          <w:b/>
          <w:color w:val="1D1D1D"/>
          <w:sz w:val="24"/>
          <w:szCs w:val="24"/>
        </w:rPr>
      </w:pPr>
      <w:r w:rsidRPr="00290925">
        <w:rPr>
          <w:rFonts w:ascii="Times New Roman" w:hAnsi="Times New Roman" w:cs="Times New Roman"/>
          <w:b/>
          <w:color w:val="1D1D1D"/>
          <w:sz w:val="24"/>
          <w:szCs w:val="24"/>
        </w:rPr>
        <w:t>Lawsuit: Chicago Area Dunkin’ Donuts</w:t>
      </w:r>
      <w:r w:rsidR="00CC36DF" w:rsidRPr="00290925">
        <w:rPr>
          <w:rFonts w:ascii="Times New Roman" w:hAnsi="Times New Roman" w:cs="Times New Roman"/>
          <w:b/>
          <w:color w:val="1D1D1D"/>
          <w:sz w:val="24"/>
          <w:szCs w:val="24"/>
        </w:rPr>
        <w:t xml:space="preserve"> franchise</w:t>
      </w:r>
      <w:r w:rsidRPr="00290925">
        <w:rPr>
          <w:rFonts w:ascii="Times New Roman" w:hAnsi="Times New Roman" w:cs="Times New Roman"/>
          <w:b/>
          <w:color w:val="1D1D1D"/>
          <w:sz w:val="24"/>
          <w:szCs w:val="24"/>
        </w:rPr>
        <w:t xml:space="preserve"> </w:t>
      </w:r>
      <w:r w:rsidR="00570E6D" w:rsidRPr="00290925">
        <w:rPr>
          <w:rFonts w:ascii="Times New Roman" w:hAnsi="Times New Roman" w:cs="Times New Roman"/>
          <w:b/>
          <w:color w:val="1D1D1D"/>
          <w:sz w:val="24"/>
          <w:szCs w:val="24"/>
        </w:rPr>
        <w:t>systematically</w:t>
      </w:r>
      <w:r w:rsidRPr="00290925">
        <w:rPr>
          <w:rFonts w:ascii="Times New Roman" w:hAnsi="Times New Roman" w:cs="Times New Roman"/>
          <w:b/>
          <w:color w:val="1D1D1D"/>
          <w:sz w:val="24"/>
          <w:szCs w:val="24"/>
        </w:rPr>
        <w:t xml:space="preserve"> </w:t>
      </w:r>
      <w:r w:rsidR="00570E6D" w:rsidRPr="00290925">
        <w:rPr>
          <w:rFonts w:ascii="Times New Roman" w:hAnsi="Times New Roman" w:cs="Times New Roman"/>
          <w:b/>
          <w:color w:val="1D1D1D"/>
          <w:sz w:val="24"/>
          <w:szCs w:val="24"/>
        </w:rPr>
        <w:t>stole</w:t>
      </w:r>
      <w:r w:rsidRPr="00290925">
        <w:rPr>
          <w:rFonts w:ascii="Times New Roman" w:hAnsi="Times New Roman" w:cs="Times New Roman"/>
          <w:b/>
          <w:color w:val="1D1D1D"/>
          <w:sz w:val="24"/>
          <w:szCs w:val="24"/>
        </w:rPr>
        <w:t xml:space="preserve"> Worker’s Wages</w:t>
      </w:r>
    </w:p>
    <w:p w:rsidR="00CC36DF" w:rsidRPr="00290925" w:rsidRDefault="00C76716" w:rsidP="00290925">
      <w:pPr>
        <w:spacing w:line="480" w:lineRule="auto"/>
        <w:rPr>
          <w:rFonts w:ascii="Times New Roman" w:hAnsi="Times New Roman" w:cs="Times New Roman"/>
          <w:sz w:val="24"/>
          <w:szCs w:val="24"/>
        </w:rPr>
      </w:pPr>
      <w:r w:rsidRPr="00290925">
        <w:rPr>
          <w:rFonts w:ascii="Times New Roman" w:hAnsi="Times New Roman" w:cs="Times New Roman"/>
          <w:sz w:val="24"/>
          <w:szCs w:val="24"/>
        </w:rPr>
        <w:t xml:space="preserve">The plaintiffs in the case are Christina Padilla and Jessica </w:t>
      </w:r>
      <w:proofErr w:type="spellStart"/>
      <w:r w:rsidRPr="00290925">
        <w:rPr>
          <w:rFonts w:ascii="Times New Roman" w:hAnsi="Times New Roman" w:cs="Times New Roman"/>
          <w:sz w:val="24"/>
          <w:szCs w:val="24"/>
        </w:rPr>
        <w:t>Zamudio</w:t>
      </w:r>
      <w:proofErr w:type="spellEnd"/>
      <w:r w:rsidRPr="00290925">
        <w:rPr>
          <w:rFonts w:ascii="Times New Roman" w:hAnsi="Times New Roman" w:cs="Times New Roman"/>
          <w:sz w:val="24"/>
          <w:szCs w:val="24"/>
        </w:rPr>
        <w:t xml:space="preserve">. The principal petitioner, Christina Padilla, 23, was the shift supervisor at Dunkin’ Donuts at 229 Jackson St. before </w:t>
      </w:r>
      <w:r w:rsidR="00D142B4" w:rsidRPr="00290925">
        <w:rPr>
          <w:rFonts w:ascii="Times New Roman" w:hAnsi="Times New Roman" w:cs="Times New Roman"/>
          <w:sz w:val="24"/>
          <w:szCs w:val="24"/>
        </w:rPr>
        <w:t>quitting</w:t>
      </w:r>
      <w:r w:rsidRPr="00290925">
        <w:rPr>
          <w:rFonts w:ascii="Times New Roman" w:hAnsi="Times New Roman" w:cs="Times New Roman"/>
          <w:sz w:val="24"/>
          <w:szCs w:val="24"/>
        </w:rPr>
        <w:t xml:space="preserve"> on August</w:t>
      </w:r>
      <w:r w:rsidR="00D142B4" w:rsidRPr="00290925">
        <w:rPr>
          <w:rFonts w:ascii="Times New Roman" w:hAnsi="Times New Roman" w:cs="Times New Roman"/>
          <w:sz w:val="24"/>
          <w:szCs w:val="24"/>
        </w:rPr>
        <w:t xml:space="preserve"> 2016</w:t>
      </w:r>
      <w:r w:rsidRPr="00290925">
        <w:rPr>
          <w:rFonts w:ascii="Times New Roman" w:hAnsi="Times New Roman" w:cs="Times New Roman"/>
          <w:sz w:val="24"/>
          <w:szCs w:val="24"/>
        </w:rPr>
        <w:t xml:space="preserve">. She said that she was </w:t>
      </w:r>
      <w:r w:rsidR="00F73764" w:rsidRPr="00290925">
        <w:rPr>
          <w:rFonts w:ascii="Times New Roman" w:hAnsi="Times New Roman" w:cs="Times New Roman"/>
          <w:sz w:val="24"/>
          <w:szCs w:val="24"/>
        </w:rPr>
        <w:t xml:space="preserve">forced </w:t>
      </w:r>
      <w:r w:rsidRPr="00290925">
        <w:rPr>
          <w:rFonts w:ascii="Times New Roman" w:hAnsi="Times New Roman" w:cs="Times New Roman"/>
          <w:sz w:val="24"/>
          <w:szCs w:val="24"/>
        </w:rPr>
        <w:t xml:space="preserve">to </w:t>
      </w:r>
      <w:r w:rsidR="00F73764" w:rsidRPr="00290925">
        <w:rPr>
          <w:rFonts w:ascii="Times New Roman" w:hAnsi="Times New Roman" w:cs="Times New Roman"/>
          <w:sz w:val="24"/>
          <w:szCs w:val="24"/>
        </w:rPr>
        <w:t>cut</w:t>
      </w:r>
      <w:r w:rsidRPr="00290925">
        <w:rPr>
          <w:rFonts w:ascii="Times New Roman" w:hAnsi="Times New Roman" w:cs="Times New Roman"/>
          <w:sz w:val="24"/>
          <w:szCs w:val="24"/>
        </w:rPr>
        <w:t xml:space="preserve"> workers' </w:t>
      </w:r>
      <w:proofErr w:type="spellStart"/>
      <w:r w:rsidRPr="00290925">
        <w:rPr>
          <w:rFonts w:ascii="Times New Roman" w:hAnsi="Times New Roman" w:cs="Times New Roman"/>
          <w:sz w:val="24"/>
          <w:szCs w:val="24"/>
        </w:rPr>
        <w:t>paychecks</w:t>
      </w:r>
      <w:proofErr w:type="spellEnd"/>
      <w:r w:rsidRPr="00290925">
        <w:rPr>
          <w:rFonts w:ascii="Times New Roman" w:hAnsi="Times New Roman" w:cs="Times New Roman"/>
          <w:sz w:val="24"/>
          <w:szCs w:val="24"/>
        </w:rPr>
        <w:t xml:space="preserve"> to reimburse losses in the cash register</w:t>
      </w:r>
      <w:r w:rsidR="00D142B4" w:rsidRPr="00290925">
        <w:rPr>
          <w:rFonts w:ascii="Times New Roman" w:hAnsi="Times New Roman" w:cs="Times New Roman"/>
          <w:sz w:val="24"/>
          <w:szCs w:val="24"/>
        </w:rPr>
        <w:t xml:space="preserve"> and reduce the recorded time they worked so that they get payments of the set shifts, even is if they worked overtime.</w:t>
      </w:r>
      <w:r w:rsidR="00F73764" w:rsidRPr="00290925">
        <w:rPr>
          <w:rFonts w:ascii="Times New Roman" w:hAnsi="Times New Roman" w:cs="Times New Roman"/>
          <w:sz w:val="24"/>
          <w:szCs w:val="24"/>
        </w:rPr>
        <w:t xml:space="preserve"> The plaintiff claimed that she once lost $</w:t>
      </w:r>
      <w:r w:rsidR="00104187" w:rsidRPr="00290925">
        <w:rPr>
          <w:rFonts w:ascii="Times New Roman" w:hAnsi="Times New Roman" w:cs="Times New Roman"/>
          <w:sz w:val="24"/>
          <w:szCs w:val="24"/>
        </w:rPr>
        <w:t>160 due to shortages in cash register.</w:t>
      </w:r>
    </w:p>
    <w:p w:rsidR="00D22BDF" w:rsidRPr="00290925" w:rsidRDefault="00C76716" w:rsidP="00290925">
      <w:pPr>
        <w:spacing w:line="480" w:lineRule="auto"/>
        <w:rPr>
          <w:rFonts w:ascii="Times New Roman" w:hAnsi="Times New Roman" w:cs="Times New Roman"/>
          <w:sz w:val="24"/>
          <w:szCs w:val="24"/>
        </w:rPr>
      </w:pPr>
      <w:r w:rsidRPr="00290925">
        <w:rPr>
          <w:rFonts w:ascii="Times New Roman" w:hAnsi="Times New Roman" w:cs="Times New Roman"/>
          <w:sz w:val="24"/>
          <w:szCs w:val="24"/>
        </w:rPr>
        <w:t>After a news conference held outside the Jackson Street Store</w:t>
      </w:r>
      <w:proofErr w:type="gramStart"/>
      <w:r w:rsidRPr="00290925">
        <w:rPr>
          <w:rFonts w:ascii="Times New Roman" w:hAnsi="Times New Roman" w:cs="Times New Roman"/>
          <w:sz w:val="24"/>
          <w:szCs w:val="24"/>
        </w:rPr>
        <w:t>,  where</w:t>
      </w:r>
      <w:proofErr w:type="gramEnd"/>
      <w:r w:rsidRPr="00290925">
        <w:rPr>
          <w:rFonts w:ascii="Times New Roman" w:hAnsi="Times New Roman" w:cs="Times New Roman"/>
          <w:sz w:val="24"/>
          <w:szCs w:val="24"/>
        </w:rPr>
        <w:t xml:space="preserve"> followers chanted "dunk doughnuts, not wages" Christina expressed her discomfort with the changes and the decisions made. Speaking to cluster TV, she further said, "The owners seem to rely on revolving doors of workers." Padilla said that their work would be better only if workers got paid in the right manner and with respect. </w:t>
      </w:r>
    </w:p>
    <w:p w:rsidR="00104187" w:rsidRPr="00290925" w:rsidRDefault="00C76716" w:rsidP="00290925">
      <w:pPr>
        <w:spacing w:line="480" w:lineRule="auto"/>
        <w:rPr>
          <w:rFonts w:ascii="Times New Roman" w:hAnsi="Times New Roman" w:cs="Times New Roman"/>
          <w:b/>
          <w:sz w:val="24"/>
          <w:szCs w:val="24"/>
        </w:rPr>
      </w:pPr>
      <w:r w:rsidRPr="00290925">
        <w:rPr>
          <w:rFonts w:ascii="Times New Roman" w:hAnsi="Times New Roman" w:cs="Times New Roman"/>
          <w:b/>
          <w:sz w:val="24"/>
          <w:szCs w:val="24"/>
        </w:rPr>
        <w:t>Defendants</w:t>
      </w:r>
    </w:p>
    <w:p w:rsidR="00104187" w:rsidRPr="00290925" w:rsidRDefault="00C76716" w:rsidP="00290925">
      <w:pPr>
        <w:pStyle w:val="NormalWeb"/>
        <w:spacing w:line="480" w:lineRule="auto"/>
      </w:pPr>
      <w:r w:rsidRPr="00290925">
        <w:t xml:space="preserve">The case filed before the federal court names as defendants </w:t>
      </w:r>
      <w:proofErr w:type="spellStart"/>
      <w:r w:rsidRPr="00290925">
        <w:t>Sirajuddin</w:t>
      </w:r>
      <w:proofErr w:type="spellEnd"/>
      <w:r w:rsidRPr="00290925">
        <w:t xml:space="preserve"> </w:t>
      </w:r>
      <w:proofErr w:type="spellStart"/>
      <w:r w:rsidRPr="00290925">
        <w:t>Virani</w:t>
      </w:r>
      <w:proofErr w:type="spellEnd"/>
      <w:r w:rsidRPr="00290925">
        <w:t xml:space="preserve">, the owner of sixteen Dunkin’ Donuts franchises where the alleged wage theft occurred and Faisal Merchant, the one In Charge of payroll calculations and processes for </w:t>
      </w:r>
      <w:proofErr w:type="spellStart"/>
      <w:r w:rsidRPr="00290925">
        <w:t>Sirajuddin</w:t>
      </w:r>
      <w:proofErr w:type="spellEnd"/>
      <w:r w:rsidRPr="00290925">
        <w:t xml:space="preserve"> </w:t>
      </w:r>
      <w:proofErr w:type="spellStart"/>
      <w:r w:rsidRPr="00290925">
        <w:t>Virani</w:t>
      </w:r>
      <w:proofErr w:type="spellEnd"/>
      <w:r w:rsidRPr="00290925">
        <w:t xml:space="preserve"> operations.</w:t>
      </w:r>
    </w:p>
    <w:p w:rsidR="004F39CE" w:rsidRPr="00290925" w:rsidRDefault="00C76716" w:rsidP="00290925">
      <w:pPr>
        <w:pStyle w:val="NormalWeb"/>
        <w:spacing w:line="480" w:lineRule="auto"/>
      </w:pPr>
      <w:proofErr w:type="spellStart"/>
      <w:r w:rsidRPr="00290925">
        <w:lastRenderedPageBreak/>
        <w:t>Virani</w:t>
      </w:r>
      <w:proofErr w:type="spellEnd"/>
      <w:r w:rsidRPr="00290925">
        <w:t>, 62, reached via the phone, denied the wage theft allegations and said that his business adheres to the set rules and regulations. He said that he operated the business for over 30 years and had never come across complaints of that nature.</w:t>
      </w:r>
    </w:p>
    <w:p w:rsidR="008E23B6" w:rsidRPr="00290925" w:rsidRDefault="00C76716" w:rsidP="00290925">
      <w:pPr>
        <w:pStyle w:val="NormalWeb"/>
        <w:spacing w:line="480" w:lineRule="auto"/>
      </w:pPr>
      <w:r w:rsidRPr="00290925">
        <w:t xml:space="preserve">Faisal Merchant, who </w:t>
      </w:r>
      <w:proofErr w:type="spellStart"/>
      <w:r w:rsidRPr="00290925">
        <w:t>Virani</w:t>
      </w:r>
      <w:proofErr w:type="spellEnd"/>
      <w:r w:rsidRPr="00290925">
        <w:t xml:space="preserve"> said was In Charge of Operations, could not be reached.</w:t>
      </w:r>
    </w:p>
    <w:p w:rsidR="00527604" w:rsidRPr="00290925" w:rsidRDefault="00C76716" w:rsidP="00290925">
      <w:pPr>
        <w:pStyle w:val="NormalWeb"/>
        <w:spacing w:line="480" w:lineRule="auto"/>
        <w:rPr>
          <w:b/>
        </w:rPr>
      </w:pPr>
      <w:r w:rsidRPr="00290925">
        <w:rPr>
          <w:b/>
        </w:rPr>
        <w:t>Locations where the wage theft is alleged to have occurred</w:t>
      </w:r>
    </w:p>
    <w:p w:rsidR="004C342C" w:rsidRPr="00290925" w:rsidRDefault="00C76716" w:rsidP="00290925">
      <w:pPr>
        <w:pStyle w:val="NormalWeb"/>
        <w:spacing w:line="480" w:lineRule="auto"/>
      </w:pPr>
      <w:r w:rsidRPr="00290925">
        <w:t xml:space="preserve">The lawsuit identifies places where the two petitioners worked. Padilla worked in one area in downtown Chicago for more than three years while Jessica worked at one location for over six months. </w:t>
      </w:r>
    </w:p>
    <w:p w:rsidR="00D22BDF" w:rsidRPr="00290925" w:rsidRDefault="00C76716" w:rsidP="00290925">
      <w:pPr>
        <w:pStyle w:val="NormalWeb"/>
        <w:spacing w:line="480" w:lineRule="auto"/>
      </w:pPr>
      <w:r w:rsidRPr="00290925">
        <w:t xml:space="preserve">Three locations identified where the two ladies worked are where the wage theft is alleged to have occurred. The first location is 600 S. Wabash Ave., run by Moonstone Foods while the second is 229 W. Jackson St., operated by Ruby Foods and lastly 62 E. Jackson, manned by Standard Foods. All. They all belong to </w:t>
      </w:r>
      <w:proofErr w:type="spellStart"/>
      <w:r w:rsidRPr="00290925">
        <w:t>Sirajuddin</w:t>
      </w:r>
      <w:proofErr w:type="spellEnd"/>
      <w:r w:rsidRPr="00290925">
        <w:t xml:space="preserve"> </w:t>
      </w:r>
      <w:proofErr w:type="spellStart"/>
      <w:r w:rsidRPr="00290925">
        <w:t>Virani</w:t>
      </w:r>
      <w:proofErr w:type="spellEnd"/>
      <w:r w:rsidRPr="00290925">
        <w:t>.</w:t>
      </w:r>
    </w:p>
    <w:p w:rsidR="004C342C" w:rsidRPr="00290925" w:rsidRDefault="00C76716" w:rsidP="00290925">
      <w:pPr>
        <w:pStyle w:val="NormalWeb"/>
        <w:spacing w:line="480" w:lineRule="auto"/>
        <w:rPr>
          <w:b/>
        </w:rPr>
      </w:pPr>
      <w:r w:rsidRPr="00290925">
        <w:rPr>
          <w:b/>
        </w:rPr>
        <w:t>Attorneys in the Lawsuit</w:t>
      </w:r>
    </w:p>
    <w:p w:rsidR="00D22BDF" w:rsidRPr="00290925" w:rsidRDefault="00C76716" w:rsidP="00290925">
      <w:pPr>
        <w:pStyle w:val="NormalWeb"/>
        <w:spacing w:line="480" w:lineRule="auto"/>
      </w:pPr>
      <w:r w:rsidRPr="00290925">
        <w:t xml:space="preserve">L </w:t>
      </w:r>
      <w:proofErr w:type="gramStart"/>
      <w:r w:rsidRPr="00290925">
        <w:t>am</w:t>
      </w:r>
      <w:proofErr w:type="gramEnd"/>
      <w:r w:rsidRPr="00290925">
        <w:t xml:space="preserve"> Ho with Community Activism Law Alliance is one of the plaintiffs' attorneys. He</w:t>
      </w:r>
      <w:r w:rsidR="001C765D" w:rsidRPr="00290925">
        <w:t xml:space="preserve"> gives a rough number of 100 people </w:t>
      </w:r>
      <w:r w:rsidRPr="00290925">
        <w:t xml:space="preserve">could join the lawsuit, </w:t>
      </w:r>
      <w:r w:rsidR="001C765D" w:rsidRPr="00290925">
        <w:t>regarding t</w:t>
      </w:r>
      <w:r w:rsidRPr="00290925">
        <w:t xml:space="preserve">he number of </w:t>
      </w:r>
      <w:r w:rsidR="001C765D" w:rsidRPr="00290925">
        <w:t xml:space="preserve">workers </w:t>
      </w:r>
      <w:r w:rsidRPr="00290925">
        <w:t xml:space="preserve">at </w:t>
      </w:r>
      <w:proofErr w:type="spellStart"/>
      <w:r w:rsidRPr="00290925">
        <w:t>Virans</w:t>
      </w:r>
      <w:proofErr w:type="spellEnd"/>
      <w:r w:rsidRPr="00290925">
        <w:t xml:space="preserve"> franchise locations </w:t>
      </w:r>
      <w:r w:rsidR="001C765D" w:rsidRPr="00290925">
        <w:t>for ten years</w:t>
      </w:r>
      <w:r w:rsidRPr="00290925">
        <w:t>.</w:t>
      </w:r>
    </w:p>
    <w:p w:rsidR="001C765D" w:rsidRPr="00290925" w:rsidRDefault="00C76716" w:rsidP="00290925">
      <w:pPr>
        <w:pStyle w:val="NormalWeb"/>
        <w:spacing w:line="480" w:lineRule="auto"/>
      </w:pPr>
      <w:r w:rsidRPr="00290925">
        <w:t>Ho said that their primary agenda is not only the theft of wages but also transforming how Dunkin' Corporation treats its employees. The corporate mother, Dunkin' brands was not named as a defendant in the lawsuit.</w:t>
      </w:r>
    </w:p>
    <w:p w:rsidR="00D22BDF" w:rsidRPr="00290925" w:rsidRDefault="00C76716" w:rsidP="00290925">
      <w:pPr>
        <w:pStyle w:val="NormalWeb"/>
        <w:spacing w:line="480" w:lineRule="auto"/>
      </w:pPr>
      <w:r w:rsidRPr="00290925">
        <w:lastRenderedPageBreak/>
        <w:t>Carolyn Morales, an organizer with Arise</w:t>
      </w:r>
      <w:r w:rsidR="001C765D" w:rsidRPr="00290925">
        <w:t xml:space="preserve"> Chicago</w:t>
      </w:r>
      <w:r w:rsidRPr="00290925">
        <w:t xml:space="preserve">, said wage theft is one of the critical issues the organization </w:t>
      </w:r>
      <w:r w:rsidR="001C765D" w:rsidRPr="00290925">
        <w:t>focuses</w:t>
      </w:r>
      <w:r w:rsidRPr="00290925">
        <w:t>.</w:t>
      </w:r>
      <w:r w:rsidR="001C765D" w:rsidRPr="00290925">
        <w:t xml:space="preserve"> Arise is a grass root group in Chicago that CALA works with to give free legal help to highly vulnerable individuals.</w:t>
      </w:r>
    </w:p>
    <w:p w:rsidR="004F39CE" w:rsidRPr="00290925" w:rsidRDefault="00C76716" w:rsidP="00290925">
      <w:pPr>
        <w:pStyle w:val="NormalWeb"/>
        <w:spacing w:line="480" w:lineRule="auto"/>
        <w:rPr>
          <w:b/>
        </w:rPr>
      </w:pPr>
      <w:r w:rsidRPr="00290925">
        <w:rPr>
          <w:b/>
        </w:rPr>
        <w:t xml:space="preserve">2008 Report from the </w:t>
      </w:r>
      <w:proofErr w:type="spellStart"/>
      <w:r w:rsidRPr="00290925">
        <w:rPr>
          <w:b/>
        </w:rPr>
        <w:t>Center</w:t>
      </w:r>
      <w:proofErr w:type="spellEnd"/>
      <w:r w:rsidRPr="00290925">
        <w:rPr>
          <w:b/>
        </w:rPr>
        <w:t xml:space="preserve"> for Urban Economic Development</w:t>
      </w:r>
    </w:p>
    <w:p w:rsidR="00332A0F" w:rsidRPr="00290925" w:rsidRDefault="00C76716" w:rsidP="00290925">
      <w:pPr>
        <w:pStyle w:val="NormalWeb"/>
        <w:spacing w:line="480" w:lineRule="auto"/>
      </w:pPr>
      <w:r w:rsidRPr="00290925">
        <w:t>The 2008 report studies 1,140 low earning workers in Chicago and suburban Cook County. It found that almost half of the workers faced one wage-related violation in the previous week. The average loss by workers on a weekly basis was $50 of a total of $ 322 which was a reflection of 16% of their salaries. This transmitted to $7.3 million when applied to the whole population of low-wage employees.</w:t>
      </w:r>
    </w:p>
    <w:p w:rsidR="00332A0F" w:rsidRPr="00290925" w:rsidRDefault="00C76716" w:rsidP="00290925">
      <w:pPr>
        <w:pStyle w:val="NormalWeb"/>
        <w:spacing w:line="480" w:lineRule="auto"/>
        <w:rPr>
          <w:b/>
        </w:rPr>
      </w:pPr>
      <w:r w:rsidRPr="00290925">
        <w:rPr>
          <w:b/>
        </w:rPr>
        <w:t>Analysis of the claims in the lawsuit</w:t>
      </w:r>
    </w:p>
    <w:p w:rsidR="00332A0F" w:rsidRPr="00290925" w:rsidRDefault="00C76716" w:rsidP="00290925">
      <w:pPr>
        <w:pStyle w:val="NormalWeb"/>
        <w:spacing w:line="480" w:lineRule="auto"/>
      </w:pPr>
      <w:r w:rsidRPr="00290925">
        <w:t xml:space="preserve">The case against the Dunkin’ Donuts franchisee claims violations of </w:t>
      </w:r>
      <w:r w:rsidR="00022125" w:rsidRPr="00290925">
        <w:t>State</w:t>
      </w:r>
      <w:r w:rsidRPr="00290925">
        <w:t xml:space="preserve"> overtime and </w:t>
      </w:r>
      <w:r w:rsidR="00022125" w:rsidRPr="00290925">
        <w:t>least</w:t>
      </w:r>
      <w:r w:rsidRPr="00290925">
        <w:t xml:space="preserve"> wage </w:t>
      </w:r>
      <w:r w:rsidR="00022125" w:rsidRPr="00290925">
        <w:t xml:space="preserve">requirements by the law. Supervisors are accused of changing the clock-in and clock-out time records to manipulate workers so that they do not request for overtime bonuses. The head of operations is said to make deductions on the earnings of workers to cater for shortages in cash register and never obtaining the consent of the employees as required by the law. </w:t>
      </w:r>
      <w:proofErr w:type="spellStart"/>
      <w:r w:rsidR="00022125" w:rsidRPr="00290925">
        <w:t>Virani</w:t>
      </w:r>
      <w:proofErr w:type="spellEnd"/>
      <w:r w:rsidR="00022125" w:rsidRPr="00290925">
        <w:t xml:space="preserve"> is accused of not taking any action because he was aware of what was happening.</w:t>
      </w:r>
    </w:p>
    <w:p w:rsidR="00F73764" w:rsidRPr="00290925" w:rsidRDefault="00C76716" w:rsidP="00290925">
      <w:pPr>
        <w:spacing w:line="480" w:lineRule="auto"/>
        <w:rPr>
          <w:rFonts w:ascii="Times New Roman" w:hAnsi="Times New Roman" w:cs="Times New Roman"/>
          <w:b/>
          <w:color w:val="1D1D1D"/>
          <w:sz w:val="24"/>
          <w:szCs w:val="24"/>
        </w:rPr>
      </w:pPr>
      <w:r w:rsidRPr="00290925">
        <w:rPr>
          <w:rFonts w:ascii="Times New Roman" w:hAnsi="Times New Roman" w:cs="Times New Roman"/>
          <w:b/>
          <w:color w:val="1D1D1D"/>
          <w:sz w:val="24"/>
          <w:szCs w:val="24"/>
        </w:rPr>
        <w:t>Conclusion</w:t>
      </w:r>
    </w:p>
    <w:p w:rsidR="00290925" w:rsidRPr="00290925" w:rsidRDefault="00C76716" w:rsidP="00290925">
      <w:pPr>
        <w:spacing w:line="480" w:lineRule="auto"/>
        <w:rPr>
          <w:rFonts w:ascii="Times New Roman" w:hAnsi="Times New Roman" w:cs="Times New Roman"/>
          <w:color w:val="1D1D1D"/>
          <w:sz w:val="24"/>
          <w:szCs w:val="24"/>
        </w:rPr>
      </w:pPr>
      <w:r w:rsidRPr="00290925">
        <w:rPr>
          <w:rFonts w:ascii="Times New Roman" w:hAnsi="Times New Roman" w:cs="Times New Roman"/>
          <w:color w:val="1D1D1D"/>
          <w:sz w:val="24"/>
          <w:szCs w:val="24"/>
        </w:rPr>
        <w:t>Theft of wages by small businesses and national chains has in the recent years drawn the attention of law enforcers on the local and state capacities. Recent research shows that women are more culpable of wage theft than men and blacks on the other hand fall victims of their salaries being stolen when compared to the whites.</w:t>
      </w:r>
      <w:r>
        <w:rPr>
          <w:rFonts w:ascii="Times New Roman" w:hAnsi="Times New Roman" w:cs="Times New Roman"/>
          <w:color w:val="1D1D1D"/>
          <w:sz w:val="24"/>
          <w:szCs w:val="24"/>
        </w:rPr>
        <w:t xml:space="preserve"> </w:t>
      </w:r>
      <w:r w:rsidRPr="00290925">
        <w:rPr>
          <w:rFonts w:ascii="Times New Roman" w:hAnsi="Times New Roman" w:cs="Times New Roman"/>
          <w:color w:val="1D1D1D"/>
          <w:sz w:val="24"/>
          <w:szCs w:val="24"/>
        </w:rPr>
        <w:t xml:space="preserve">This case study has highlighted critical ethical dilemmas faced by vulnerable employees at the workplace. It has brought to </w:t>
      </w:r>
      <w:r w:rsidRPr="00290925">
        <w:rPr>
          <w:rFonts w:ascii="Times New Roman" w:hAnsi="Times New Roman" w:cs="Times New Roman"/>
          <w:color w:val="1D1D1D"/>
          <w:sz w:val="24"/>
          <w:szCs w:val="24"/>
        </w:rPr>
        <w:lastRenderedPageBreak/>
        <w:t xml:space="preserve">light </w:t>
      </w:r>
      <w:r w:rsidR="00570E6D" w:rsidRPr="00290925">
        <w:rPr>
          <w:rFonts w:ascii="Times New Roman" w:hAnsi="Times New Roman" w:cs="Times New Roman"/>
          <w:color w:val="1D1D1D"/>
          <w:sz w:val="24"/>
          <w:szCs w:val="24"/>
        </w:rPr>
        <w:t>those individuals</w:t>
      </w:r>
      <w:r w:rsidRPr="00290925">
        <w:rPr>
          <w:rFonts w:ascii="Times New Roman" w:hAnsi="Times New Roman" w:cs="Times New Roman"/>
          <w:color w:val="1D1D1D"/>
          <w:sz w:val="24"/>
          <w:szCs w:val="24"/>
        </w:rPr>
        <w:t xml:space="preserve"> who have been violated in the course of their duty with wage theft and being denied bonuses on their overtime work. The law stipulates very well on wages and overtime pay of employees. Individuals who fall culprits in breaking the set policies will always face punitive measures, and it will never be easy on their side. </w:t>
      </w:r>
    </w:p>
    <w:p w:rsidR="0046147F" w:rsidRDefault="0046147F" w:rsidP="00290925">
      <w:pPr>
        <w:spacing w:line="480" w:lineRule="auto"/>
        <w:rPr>
          <w:rFonts w:ascii="Times New Roman" w:hAnsi="Times New Roman" w:cs="Times New Roman"/>
          <w:color w:val="1D1D1D"/>
          <w:sz w:val="24"/>
          <w:szCs w:val="24"/>
        </w:rPr>
      </w:pPr>
    </w:p>
    <w:p w:rsidR="00570E6D" w:rsidRDefault="00570E6D" w:rsidP="00290925">
      <w:pPr>
        <w:spacing w:line="480" w:lineRule="auto"/>
        <w:rPr>
          <w:rFonts w:ascii="Times New Roman" w:hAnsi="Times New Roman" w:cs="Times New Roman"/>
          <w:color w:val="1D1D1D"/>
          <w:sz w:val="24"/>
          <w:szCs w:val="24"/>
        </w:rPr>
      </w:pPr>
    </w:p>
    <w:p w:rsidR="00570E6D" w:rsidRDefault="00570E6D" w:rsidP="00290925">
      <w:pPr>
        <w:spacing w:line="480" w:lineRule="auto"/>
        <w:rPr>
          <w:rFonts w:ascii="Times New Roman" w:hAnsi="Times New Roman" w:cs="Times New Roman"/>
          <w:color w:val="1D1D1D"/>
          <w:sz w:val="24"/>
          <w:szCs w:val="24"/>
        </w:rPr>
      </w:pPr>
    </w:p>
    <w:p w:rsidR="00570E6D" w:rsidRDefault="00570E6D" w:rsidP="00290925">
      <w:pPr>
        <w:spacing w:line="480" w:lineRule="auto"/>
        <w:rPr>
          <w:rFonts w:ascii="Times New Roman" w:hAnsi="Times New Roman" w:cs="Times New Roman"/>
          <w:color w:val="1D1D1D"/>
          <w:sz w:val="24"/>
          <w:szCs w:val="24"/>
        </w:rPr>
      </w:pPr>
    </w:p>
    <w:p w:rsidR="00570E6D" w:rsidRDefault="00570E6D" w:rsidP="00290925">
      <w:pPr>
        <w:spacing w:line="480" w:lineRule="auto"/>
        <w:rPr>
          <w:rFonts w:ascii="Times New Roman" w:hAnsi="Times New Roman" w:cs="Times New Roman"/>
          <w:color w:val="1D1D1D"/>
          <w:sz w:val="24"/>
          <w:szCs w:val="24"/>
        </w:rPr>
      </w:pPr>
    </w:p>
    <w:p w:rsidR="00570E6D" w:rsidRDefault="00570E6D" w:rsidP="00290925">
      <w:pPr>
        <w:spacing w:line="480" w:lineRule="auto"/>
        <w:rPr>
          <w:rFonts w:ascii="Times New Roman" w:hAnsi="Times New Roman" w:cs="Times New Roman"/>
          <w:color w:val="1D1D1D"/>
          <w:sz w:val="24"/>
          <w:szCs w:val="24"/>
        </w:rPr>
      </w:pPr>
    </w:p>
    <w:p w:rsidR="00570E6D" w:rsidRDefault="00570E6D" w:rsidP="00290925">
      <w:pPr>
        <w:spacing w:line="480" w:lineRule="auto"/>
        <w:rPr>
          <w:rFonts w:ascii="Times New Roman" w:hAnsi="Times New Roman" w:cs="Times New Roman"/>
          <w:color w:val="1D1D1D"/>
          <w:sz w:val="24"/>
          <w:szCs w:val="24"/>
        </w:rPr>
      </w:pPr>
    </w:p>
    <w:p w:rsidR="00570E6D" w:rsidRDefault="00570E6D" w:rsidP="00290925">
      <w:pPr>
        <w:spacing w:line="480" w:lineRule="auto"/>
        <w:rPr>
          <w:rFonts w:ascii="Times New Roman" w:hAnsi="Times New Roman" w:cs="Times New Roman"/>
          <w:color w:val="1D1D1D"/>
          <w:sz w:val="24"/>
          <w:szCs w:val="24"/>
        </w:rPr>
      </w:pPr>
    </w:p>
    <w:p w:rsidR="00570E6D" w:rsidRDefault="00570E6D" w:rsidP="00290925">
      <w:pPr>
        <w:spacing w:line="480" w:lineRule="auto"/>
        <w:rPr>
          <w:rFonts w:ascii="Times New Roman" w:hAnsi="Times New Roman" w:cs="Times New Roman"/>
          <w:color w:val="1D1D1D"/>
          <w:sz w:val="24"/>
          <w:szCs w:val="24"/>
        </w:rPr>
      </w:pPr>
    </w:p>
    <w:p w:rsidR="00570E6D" w:rsidRDefault="00570E6D" w:rsidP="00290925">
      <w:pPr>
        <w:spacing w:line="480" w:lineRule="auto"/>
        <w:rPr>
          <w:rFonts w:ascii="Times New Roman" w:hAnsi="Times New Roman" w:cs="Times New Roman"/>
          <w:color w:val="1D1D1D"/>
          <w:sz w:val="24"/>
          <w:szCs w:val="24"/>
        </w:rPr>
      </w:pPr>
    </w:p>
    <w:p w:rsidR="00570E6D" w:rsidRDefault="00570E6D" w:rsidP="00290925">
      <w:pPr>
        <w:spacing w:line="480" w:lineRule="auto"/>
        <w:rPr>
          <w:rFonts w:ascii="Times New Roman" w:hAnsi="Times New Roman" w:cs="Times New Roman"/>
          <w:color w:val="1D1D1D"/>
          <w:sz w:val="24"/>
          <w:szCs w:val="24"/>
        </w:rPr>
      </w:pPr>
    </w:p>
    <w:p w:rsidR="00570E6D" w:rsidRDefault="00570E6D" w:rsidP="00290925">
      <w:pPr>
        <w:spacing w:line="480" w:lineRule="auto"/>
        <w:rPr>
          <w:rFonts w:ascii="Times New Roman" w:hAnsi="Times New Roman" w:cs="Times New Roman"/>
          <w:color w:val="1D1D1D"/>
          <w:sz w:val="24"/>
          <w:szCs w:val="24"/>
        </w:rPr>
      </w:pPr>
    </w:p>
    <w:p w:rsidR="00570E6D" w:rsidRDefault="00570E6D" w:rsidP="00290925">
      <w:pPr>
        <w:spacing w:line="480" w:lineRule="auto"/>
        <w:rPr>
          <w:rFonts w:ascii="Times New Roman" w:hAnsi="Times New Roman" w:cs="Times New Roman"/>
          <w:color w:val="1D1D1D"/>
          <w:sz w:val="24"/>
          <w:szCs w:val="24"/>
        </w:rPr>
      </w:pPr>
    </w:p>
    <w:p w:rsidR="00570E6D" w:rsidRDefault="00570E6D" w:rsidP="00290925">
      <w:pPr>
        <w:spacing w:line="480" w:lineRule="auto"/>
        <w:rPr>
          <w:rFonts w:ascii="Times New Roman" w:hAnsi="Times New Roman" w:cs="Times New Roman"/>
          <w:color w:val="1D1D1D"/>
          <w:sz w:val="24"/>
          <w:szCs w:val="24"/>
        </w:rPr>
      </w:pPr>
    </w:p>
    <w:p w:rsidR="00570E6D" w:rsidRPr="00290925" w:rsidRDefault="00570E6D" w:rsidP="00290925">
      <w:pPr>
        <w:spacing w:line="480" w:lineRule="auto"/>
        <w:rPr>
          <w:rFonts w:ascii="Times New Roman" w:hAnsi="Times New Roman" w:cs="Times New Roman"/>
          <w:color w:val="1D1D1D"/>
          <w:sz w:val="24"/>
          <w:szCs w:val="24"/>
        </w:rPr>
      </w:pPr>
    </w:p>
    <w:p w:rsidR="0046147F" w:rsidRPr="00290925" w:rsidRDefault="0046147F" w:rsidP="00290925">
      <w:pPr>
        <w:spacing w:line="480" w:lineRule="auto"/>
        <w:rPr>
          <w:rFonts w:ascii="Times New Roman" w:hAnsi="Times New Roman" w:cs="Times New Roman"/>
          <w:color w:val="1D1D1D"/>
          <w:sz w:val="24"/>
          <w:szCs w:val="24"/>
        </w:rPr>
      </w:pPr>
    </w:p>
    <w:p w:rsidR="0046147F" w:rsidRPr="00290925" w:rsidRDefault="00C76716" w:rsidP="00570E6D">
      <w:pPr>
        <w:spacing w:line="480" w:lineRule="auto"/>
        <w:jc w:val="center"/>
        <w:rPr>
          <w:rFonts w:ascii="Times New Roman" w:hAnsi="Times New Roman" w:cs="Times New Roman"/>
          <w:b/>
          <w:color w:val="1D1D1D"/>
          <w:sz w:val="24"/>
          <w:szCs w:val="24"/>
        </w:rPr>
      </w:pPr>
      <w:r w:rsidRPr="00290925">
        <w:rPr>
          <w:rFonts w:ascii="Times New Roman" w:hAnsi="Times New Roman" w:cs="Times New Roman"/>
          <w:b/>
          <w:color w:val="1D1D1D"/>
          <w:sz w:val="24"/>
          <w:szCs w:val="24"/>
        </w:rPr>
        <w:lastRenderedPageBreak/>
        <w:t>References</w:t>
      </w:r>
      <w:bookmarkStart w:id="0" w:name="_GoBack"/>
      <w:bookmarkEnd w:id="0"/>
    </w:p>
    <w:p w:rsidR="00882694" w:rsidRPr="00290925" w:rsidRDefault="00C76716" w:rsidP="00882694">
      <w:pPr>
        <w:spacing w:line="480" w:lineRule="auto"/>
        <w:rPr>
          <w:rFonts w:ascii="Times New Roman" w:hAnsi="Times New Roman" w:cs="Times New Roman"/>
          <w:color w:val="1D1D1D"/>
          <w:sz w:val="24"/>
          <w:szCs w:val="24"/>
        </w:rPr>
      </w:pPr>
      <w:r>
        <w:rPr>
          <w:rFonts w:ascii="Times New Roman" w:hAnsi="Times New Roman" w:cs="Times New Roman"/>
          <w:color w:val="1D1D1D"/>
          <w:sz w:val="24"/>
          <w:szCs w:val="24"/>
        </w:rPr>
        <w:t>Roger, L. M. (2015). Business Law: Texts</w:t>
      </w:r>
      <w:r w:rsidRPr="00882694">
        <w:rPr>
          <w:rFonts w:ascii="Times New Roman" w:hAnsi="Times New Roman" w:cs="Times New Roman"/>
          <w:i/>
          <w:color w:val="1D1D1D"/>
          <w:sz w:val="24"/>
          <w:szCs w:val="24"/>
        </w:rPr>
        <w:t xml:space="preserve"> and Cases</w:t>
      </w:r>
      <w:r>
        <w:rPr>
          <w:rFonts w:ascii="Times New Roman" w:hAnsi="Times New Roman" w:cs="Times New Roman"/>
          <w:i/>
          <w:color w:val="1D1D1D"/>
          <w:sz w:val="24"/>
          <w:szCs w:val="24"/>
        </w:rPr>
        <w:t xml:space="preserve">; Commercial Law for Accountants.  United States: </w:t>
      </w:r>
      <w:proofErr w:type="spellStart"/>
      <w:r>
        <w:rPr>
          <w:rFonts w:ascii="Times New Roman" w:hAnsi="Times New Roman" w:cs="Times New Roman"/>
          <w:i/>
          <w:color w:val="1D1D1D"/>
          <w:sz w:val="24"/>
          <w:szCs w:val="24"/>
        </w:rPr>
        <w:t>Cengage</w:t>
      </w:r>
      <w:proofErr w:type="spellEnd"/>
      <w:r>
        <w:rPr>
          <w:rFonts w:ascii="Times New Roman" w:hAnsi="Times New Roman" w:cs="Times New Roman"/>
          <w:i/>
          <w:color w:val="1D1D1D"/>
          <w:sz w:val="24"/>
          <w:szCs w:val="24"/>
        </w:rPr>
        <w:t xml:space="preserve"> Learning.</w:t>
      </w:r>
    </w:p>
    <w:p w:rsidR="0046147F" w:rsidRDefault="009423FC" w:rsidP="00290925">
      <w:pPr>
        <w:spacing w:line="480" w:lineRule="auto"/>
        <w:rPr>
          <w:rFonts w:ascii="Times New Roman" w:hAnsi="Times New Roman" w:cs="Times New Roman"/>
          <w:color w:val="1D1D1D"/>
          <w:sz w:val="24"/>
          <w:szCs w:val="24"/>
        </w:rPr>
      </w:pPr>
      <w:hyperlink r:id="rId6" w:history="1">
        <w:r w:rsidR="00C76716" w:rsidRPr="00ED62C3">
          <w:rPr>
            <w:rStyle w:val="Hyperlink"/>
            <w:rFonts w:ascii="Times New Roman" w:hAnsi="Times New Roman" w:cs="Times New Roman"/>
            <w:sz w:val="24"/>
            <w:szCs w:val="24"/>
          </w:rPr>
          <w:t>https://rewire.news/article/2016/05/11/chicago-dunkin-donuts-wage-theft-case/</w:t>
        </w:r>
      </w:hyperlink>
    </w:p>
    <w:p w:rsidR="00882694" w:rsidRDefault="009423FC" w:rsidP="00290925">
      <w:pPr>
        <w:spacing w:line="480" w:lineRule="auto"/>
        <w:rPr>
          <w:rFonts w:ascii="Times New Roman" w:hAnsi="Times New Roman" w:cs="Times New Roman"/>
          <w:color w:val="1D1D1D"/>
          <w:sz w:val="24"/>
          <w:szCs w:val="24"/>
        </w:rPr>
      </w:pPr>
      <w:hyperlink r:id="rId7" w:history="1">
        <w:r w:rsidR="00C76716" w:rsidRPr="00ED62C3">
          <w:rPr>
            <w:rStyle w:val="Hyperlink"/>
            <w:rFonts w:ascii="Times New Roman" w:hAnsi="Times New Roman" w:cs="Times New Roman"/>
            <w:sz w:val="24"/>
            <w:szCs w:val="24"/>
          </w:rPr>
          <w:t>https://www.dunkindonuts.com/en</w:t>
        </w:r>
      </w:hyperlink>
    </w:p>
    <w:p w:rsidR="00882694" w:rsidRDefault="00882694" w:rsidP="00290925">
      <w:pPr>
        <w:spacing w:line="480" w:lineRule="auto"/>
        <w:rPr>
          <w:rFonts w:ascii="Times New Roman" w:hAnsi="Times New Roman" w:cs="Times New Roman"/>
          <w:color w:val="1D1D1D"/>
          <w:sz w:val="24"/>
          <w:szCs w:val="24"/>
        </w:rPr>
      </w:pPr>
    </w:p>
    <w:p w:rsidR="00882694" w:rsidRDefault="00882694" w:rsidP="00290925">
      <w:pPr>
        <w:spacing w:line="480" w:lineRule="auto"/>
        <w:rPr>
          <w:rFonts w:ascii="Times New Roman" w:hAnsi="Times New Roman" w:cs="Times New Roman"/>
          <w:color w:val="1D1D1D"/>
          <w:sz w:val="24"/>
          <w:szCs w:val="24"/>
        </w:rPr>
      </w:pPr>
    </w:p>
    <w:p w:rsidR="0046147F" w:rsidRPr="00290925" w:rsidRDefault="0046147F" w:rsidP="00290925">
      <w:pPr>
        <w:spacing w:line="480" w:lineRule="auto"/>
        <w:rPr>
          <w:rFonts w:ascii="Times New Roman" w:hAnsi="Times New Roman" w:cs="Times New Roman"/>
          <w:color w:val="1D1D1D"/>
          <w:sz w:val="24"/>
          <w:szCs w:val="24"/>
        </w:rPr>
      </w:pPr>
    </w:p>
    <w:p w:rsidR="0046147F" w:rsidRPr="00290925" w:rsidRDefault="0046147F" w:rsidP="00290925">
      <w:pPr>
        <w:spacing w:line="480" w:lineRule="auto"/>
        <w:rPr>
          <w:rFonts w:ascii="Times New Roman" w:hAnsi="Times New Roman" w:cs="Times New Roman"/>
          <w:color w:val="1D1D1D"/>
          <w:sz w:val="24"/>
          <w:szCs w:val="24"/>
        </w:rPr>
      </w:pPr>
    </w:p>
    <w:p w:rsidR="0046147F" w:rsidRPr="00290925" w:rsidRDefault="0046147F" w:rsidP="00290925">
      <w:pPr>
        <w:spacing w:line="480" w:lineRule="auto"/>
        <w:rPr>
          <w:rFonts w:ascii="Times New Roman" w:hAnsi="Times New Roman" w:cs="Times New Roman"/>
          <w:color w:val="1D1D1D"/>
          <w:sz w:val="24"/>
          <w:szCs w:val="24"/>
        </w:rPr>
      </w:pPr>
    </w:p>
    <w:p w:rsidR="0046147F" w:rsidRPr="00290925" w:rsidRDefault="0046147F" w:rsidP="00290925">
      <w:pPr>
        <w:spacing w:line="480" w:lineRule="auto"/>
        <w:rPr>
          <w:rFonts w:ascii="Times New Roman" w:hAnsi="Times New Roman" w:cs="Times New Roman"/>
          <w:color w:val="1D1D1D"/>
          <w:sz w:val="24"/>
          <w:szCs w:val="24"/>
        </w:rPr>
      </w:pPr>
    </w:p>
    <w:p w:rsidR="0046147F" w:rsidRPr="00290925" w:rsidRDefault="0046147F" w:rsidP="00290925">
      <w:pPr>
        <w:spacing w:line="480" w:lineRule="auto"/>
        <w:rPr>
          <w:rFonts w:ascii="Times New Roman" w:hAnsi="Times New Roman" w:cs="Times New Roman"/>
          <w:color w:val="1D1D1D"/>
          <w:sz w:val="24"/>
          <w:szCs w:val="24"/>
        </w:rPr>
      </w:pPr>
    </w:p>
    <w:p w:rsidR="0046147F" w:rsidRPr="00290925" w:rsidRDefault="0046147F" w:rsidP="00290925">
      <w:pPr>
        <w:spacing w:line="480" w:lineRule="auto"/>
        <w:rPr>
          <w:rFonts w:ascii="Times New Roman" w:hAnsi="Times New Roman" w:cs="Times New Roman"/>
          <w:color w:val="1D1D1D"/>
          <w:sz w:val="24"/>
          <w:szCs w:val="24"/>
        </w:rPr>
      </w:pPr>
    </w:p>
    <w:p w:rsidR="0046147F" w:rsidRPr="00290925" w:rsidRDefault="0046147F" w:rsidP="00290925">
      <w:pPr>
        <w:spacing w:line="480" w:lineRule="auto"/>
        <w:rPr>
          <w:rFonts w:ascii="Times New Roman" w:hAnsi="Times New Roman" w:cs="Times New Roman"/>
          <w:color w:val="1D1D1D"/>
          <w:sz w:val="24"/>
          <w:szCs w:val="24"/>
        </w:rPr>
      </w:pPr>
    </w:p>
    <w:p w:rsidR="0046147F" w:rsidRPr="00290925" w:rsidRDefault="0046147F" w:rsidP="00290925">
      <w:pPr>
        <w:spacing w:line="480" w:lineRule="auto"/>
        <w:rPr>
          <w:rFonts w:ascii="Times New Roman" w:hAnsi="Times New Roman" w:cs="Times New Roman"/>
          <w:color w:val="1D1D1D"/>
          <w:sz w:val="24"/>
          <w:szCs w:val="24"/>
        </w:rPr>
      </w:pPr>
    </w:p>
    <w:p w:rsidR="0046147F" w:rsidRPr="00290925" w:rsidRDefault="0046147F" w:rsidP="00290925">
      <w:pPr>
        <w:spacing w:line="480" w:lineRule="auto"/>
        <w:rPr>
          <w:rFonts w:ascii="Times New Roman" w:hAnsi="Times New Roman" w:cs="Times New Roman"/>
          <w:color w:val="1D1D1D"/>
          <w:sz w:val="24"/>
          <w:szCs w:val="24"/>
        </w:rPr>
      </w:pPr>
    </w:p>
    <w:p w:rsidR="0046147F" w:rsidRPr="00290925" w:rsidRDefault="0046147F" w:rsidP="00290925">
      <w:pPr>
        <w:spacing w:line="480" w:lineRule="auto"/>
        <w:rPr>
          <w:rFonts w:ascii="Times New Roman" w:hAnsi="Times New Roman" w:cs="Times New Roman"/>
          <w:color w:val="1D1D1D"/>
          <w:sz w:val="24"/>
          <w:szCs w:val="24"/>
        </w:rPr>
      </w:pPr>
    </w:p>
    <w:p w:rsidR="0046147F" w:rsidRPr="00290925" w:rsidRDefault="0046147F" w:rsidP="00290925">
      <w:pPr>
        <w:spacing w:line="480" w:lineRule="auto"/>
        <w:rPr>
          <w:rFonts w:ascii="Times New Roman" w:hAnsi="Times New Roman" w:cs="Times New Roman"/>
          <w:color w:val="1D1D1D"/>
          <w:sz w:val="24"/>
          <w:szCs w:val="24"/>
        </w:rPr>
      </w:pPr>
    </w:p>
    <w:p w:rsidR="0046147F" w:rsidRPr="00290925" w:rsidRDefault="0046147F" w:rsidP="00290925">
      <w:pPr>
        <w:spacing w:line="480" w:lineRule="auto"/>
        <w:rPr>
          <w:rFonts w:ascii="Times New Roman" w:hAnsi="Times New Roman" w:cs="Times New Roman"/>
          <w:color w:val="1D1D1D"/>
          <w:sz w:val="24"/>
          <w:szCs w:val="24"/>
        </w:rPr>
      </w:pPr>
    </w:p>
    <w:p w:rsidR="0046147F" w:rsidRPr="00290925" w:rsidRDefault="0046147F" w:rsidP="00290925">
      <w:pPr>
        <w:spacing w:line="480" w:lineRule="auto"/>
        <w:rPr>
          <w:rFonts w:ascii="Times New Roman" w:hAnsi="Times New Roman" w:cs="Times New Roman"/>
          <w:color w:val="1D1D1D"/>
          <w:sz w:val="24"/>
          <w:szCs w:val="24"/>
        </w:rPr>
      </w:pPr>
    </w:p>
    <w:p w:rsidR="0046147F" w:rsidRPr="00290925" w:rsidRDefault="0046147F" w:rsidP="00290925">
      <w:pPr>
        <w:spacing w:line="480" w:lineRule="auto"/>
        <w:rPr>
          <w:rFonts w:ascii="Times New Roman" w:hAnsi="Times New Roman" w:cs="Times New Roman"/>
          <w:color w:val="1D1D1D"/>
          <w:sz w:val="24"/>
          <w:szCs w:val="24"/>
        </w:rPr>
      </w:pPr>
    </w:p>
    <w:p w:rsidR="0046147F" w:rsidRPr="00290925" w:rsidRDefault="0046147F" w:rsidP="00290925">
      <w:pPr>
        <w:spacing w:line="480" w:lineRule="auto"/>
        <w:rPr>
          <w:rFonts w:ascii="Times New Roman" w:hAnsi="Times New Roman" w:cs="Times New Roman"/>
          <w:color w:val="1D1D1D"/>
          <w:sz w:val="24"/>
          <w:szCs w:val="24"/>
        </w:rPr>
      </w:pPr>
    </w:p>
    <w:p w:rsidR="0046147F" w:rsidRPr="00290925" w:rsidRDefault="0046147F" w:rsidP="00290925">
      <w:pPr>
        <w:spacing w:line="480" w:lineRule="auto"/>
        <w:rPr>
          <w:rFonts w:ascii="Times New Roman" w:hAnsi="Times New Roman" w:cs="Times New Roman"/>
          <w:color w:val="1D1D1D"/>
          <w:sz w:val="24"/>
          <w:szCs w:val="24"/>
        </w:rPr>
      </w:pPr>
    </w:p>
    <w:p w:rsidR="0046147F" w:rsidRPr="00290925" w:rsidRDefault="0046147F" w:rsidP="00290925">
      <w:pPr>
        <w:spacing w:line="480" w:lineRule="auto"/>
        <w:rPr>
          <w:rFonts w:ascii="Times New Roman" w:hAnsi="Times New Roman" w:cs="Times New Roman"/>
          <w:color w:val="1D1D1D"/>
          <w:sz w:val="24"/>
          <w:szCs w:val="24"/>
        </w:rPr>
      </w:pPr>
    </w:p>
    <w:p w:rsidR="0046147F" w:rsidRPr="00290925" w:rsidRDefault="0046147F" w:rsidP="00290925">
      <w:pPr>
        <w:spacing w:line="480" w:lineRule="auto"/>
        <w:rPr>
          <w:rFonts w:ascii="Times New Roman" w:hAnsi="Times New Roman" w:cs="Times New Roman"/>
          <w:color w:val="1D1D1D"/>
          <w:sz w:val="24"/>
          <w:szCs w:val="24"/>
        </w:rPr>
      </w:pPr>
    </w:p>
    <w:p w:rsidR="0046147F" w:rsidRPr="00290925" w:rsidRDefault="0046147F" w:rsidP="00290925">
      <w:pPr>
        <w:spacing w:line="480" w:lineRule="auto"/>
        <w:rPr>
          <w:rFonts w:ascii="Times New Roman" w:hAnsi="Times New Roman" w:cs="Times New Roman"/>
          <w:sz w:val="24"/>
          <w:szCs w:val="24"/>
        </w:rPr>
      </w:pPr>
    </w:p>
    <w:sectPr w:rsidR="0046147F" w:rsidRPr="00290925" w:rsidSect="009423FC">
      <w:head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0572" w:rsidRDefault="00390572" w:rsidP="000D3A11">
      <w:pPr>
        <w:spacing w:after="0" w:line="240" w:lineRule="auto"/>
      </w:pPr>
      <w:r>
        <w:separator/>
      </w:r>
    </w:p>
  </w:endnote>
  <w:endnote w:type="continuationSeparator" w:id="0">
    <w:p w:rsidR="00390572" w:rsidRDefault="00390572" w:rsidP="000D3A1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Segoe UI">
    <w:panose1 w:val="020B0502040204020203"/>
    <w:charset w:val="00"/>
    <w:family w:val="swiss"/>
    <w:pitch w:val="variable"/>
    <w:sig w:usb0="E00022FF" w:usb1="C000205B" w:usb2="00000009" w:usb3="00000000" w:csb0="000001DF"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0572" w:rsidRDefault="00390572" w:rsidP="000D3A11">
      <w:pPr>
        <w:spacing w:after="0" w:line="240" w:lineRule="auto"/>
      </w:pPr>
      <w:r>
        <w:separator/>
      </w:r>
    </w:p>
  </w:footnote>
  <w:footnote w:type="continuationSeparator" w:id="0">
    <w:p w:rsidR="00390572" w:rsidRDefault="00390572" w:rsidP="000D3A1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5702672"/>
      <w:docPartObj>
        <w:docPartGallery w:val="Page Numbers (Top of Page)"/>
        <w:docPartUnique/>
      </w:docPartObj>
    </w:sdtPr>
    <w:sdtContent>
      <w:p w:rsidR="00570E6D" w:rsidRDefault="00570E6D">
        <w:pPr>
          <w:pStyle w:val="Header"/>
          <w:jc w:val="right"/>
        </w:pPr>
        <w:r>
          <w:t xml:space="preserve">Surname </w:t>
        </w:r>
        <w:fldSimple w:instr=" PAGE   \* MERGEFORMAT ">
          <w:r>
            <w:rPr>
              <w:noProof/>
            </w:rPr>
            <w:t>1</w:t>
          </w:r>
        </w:fldSimple>
      </w:p>
    </w:sdtContent>
  </w:sdt>
  <w:p w:rsidR="000D3A11" w:rsidRDefault="000D3A1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CD5947"/>
    <w:rsid w:val="00022125"/>
    <w:rsid w:val="00034CB3"/>
    <w:rsid w:val="000742E3"/>
    <w:rsid w:val="000D3A11"/>
    <w:rsid w:val="00104187"/>
    <w:rsid w:val="001A0D4C"/>
    <w:rsid w:val="001C765D"/>
    <w:rsid w:val="00290925"/>
    <w:rsid w:val="00330F91"/>
    <w:rsid w:val="00332A0F"/>
    <w:rsid w:val="00390572"/>
    <w:rsid w:val="0046147F"/>
    <w:rsid w:val="004933AA"/>
    <w:rsid w:val="004C342C"/>
    <w:rsid w:val="004F39CE"/>
    <w:rsid w:val="00527604"/>
    <w:rsid w:val="00552D87"/>
    <w:rsid w:val="00570E6D"/>
    <w:rsid w:val="0057404A"/>
    <w:rsid w:val="005E3DB0"/>
    <w:rsid w:val="006E232B"/>
    <w:rsid w:val="00762BA7"/>
    <w:rsid w:val="00882694"/>
    <w:rsid w:val="008E23B6"/>
    <w:rsid w:val="008E3837"/>
    <w:rsid w:val="009423FC"/>
    <w:rsid w:val="00A6317D"/>
    <w:rsid w:val="00C76716"/>
    <w:rsid w:val="00C774A1"/>
    <w:rsid w:val="00CC36DF"/>
    <w:rsid w:val="00CD5947"/>
    <w:rsid w:val="00D142B4"/>
    <w:rsid w:val="00D22BDF"/>
    <w:rsid w:val="00E6526C"/>
    <w:rsid w:val="00ED62C3"/>
    <w:rsid w:val="00F7376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23F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22BD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F73764"/>
    <w:rPr>
      <w:color w:val="0000FF"/>
      <w:u w:val="single"/>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rsid w:val="009423FC"/>
    <w:pPr>
      <w:spacing w:line="240" w:lineRule="auto"/>
    </w:pPr>
    <w:rPr>
      <w:sz w:val="20"/>
      <w:szCs w:val="20"/>
    </w:rPr>
  </w:style>
  <w:style w:type="character" w:customStyle="1" w:styleId="CommentTextChar">
    <w:name w:val="Comment Text Char"/>
    <w:basedOn w:val="DefaultParagraphFont"/>
    <w:link w:val="CommentText"/>
    <w:uiPriority w:val="99"/>
    <w:semiHidden/>
    <w:rsid w:val="009423FC"/>
    <w:rPr>
      <w:sz w:val="20"/>
      <w:szCs w:val="20"/>
    </w:rPr>
  </w:style>
  <w:style w:type="paragraph" w:styleId="BalloonText">
    <w:name w:val="Balloon Text"/>
    <w:basedOn w:val="Normal"/>
    <w:link w:val="BalloonTextChar"/>
    <w:uiPriority w:val="99"/>
    <w:semiHidden/>
    <w:unhideWhenUsed/>
    <w:rsid w:val="000D3A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3A11"/>
    <w:rPr>
      <w:rFonts w:ascii="Segoe UI" w:hAnsi="Segoe UI" w:cs="Segoe UI"/>
      <w:sz w:val="18"/>
      <w:szCs w:val="18"/>
    </w:rPr>
  </w:style>
  <w:style w:type="paragraph" w:styleId="Header">
    <w:name w:val="header"/>
    <w:basedOn w:val="Normal"/>
    <w:link w:val="HeaderChar"/>
    <w:uiPriority w:val="99"/>
    <w:unhideWhenUsed/>
    <w:rsid w:val="000D3A1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3A11"/>
  </w:style>
  <w:style w:type="paragraph" w:styleId="Footer">
    <w:name w:val="footer"/>
    <w:basedOn w:val="Normal"/>
    <w:link w:val="FooterChar"/>
    <w:uiPriority w:val="99"/>
    <w:unhideWhenUsed/>
    <w:rsid w:val="000D3A1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3A1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dunkindonuts.com/e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ewire.news/article/2016/05/11/chicago-dunkin-donuts-wage-theft-cas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1035</Words>
  <Characters>5900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2018-03-28T22:13:00Z</dcterms:created>
  <dcterms:modified xsi:type="dcterms:W3CDTF">2018-03-28T22:13:00Z</dcterms:modified>
</cp:coreProperties>
</file>